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DB" w:rsidRDefault="00AC5E88" w:rsidP="00167CF2">
      <w:pPr>
        <w:jc w:val="both"/>
        <w:rPr>
          <w:u w:val="single"/>
        </w:rPr>
      </w:pPr>
      <w:r>
        <w:rPr>
          <w:u w:val="single"/>
        </w:rPr>
        <w:t xml:space="preserve">Technické </w:t>
      </w:r>
      <w:proofErr w:type="gramStart"/>
      <w:r>
        <w:rPr>
          <w:u w:val="single"/>
        </w:rPr>
        <w:t>zadání  pro</w:t>
      </w:r>
      <w:proofErr w:type="gramEnd"/>
      <w:r>
        <w:rPr>
          <w:u w:val="single"/>
        </w:rPr>
        <w:t xml:space="preserve"> </w:t>
      </w:r>
      <w:r w:rsidR="005377B6" w:rsidRPr="005377B6">
        <w:rPr>
          <w:u w:val="single"/>
        </w:rPr>
        <w:t>kl</w:t>
      </w:r>
      <w:bookmarkStart w:id="0" w:name="_GoBack"/>
      <w:bookmarkEnd w:id="0"/>
      <w:r w:rsidR="005377B6" w:rsidRPr="005377B6">
        <w:rPr>
          <w:u w:val="single"/>
        </w:rPr>
        <w:t>imatiza</w:t>
      </w:r>
      <w:r>
        <w:rPr>
          <w:u w:val="single"/>
        </w:rPr>
        <w:t xml:space="preserve">ci </w:t>
      </w:r>
      <w:r w:rsidR="003563B4">
        <w:rPr>
          <w:u w:val="single"/>
        </w:rPr>
        <w:t xml:space="preserve">zdravotnických a </w:t>
      </w:r>
      <w:r w:rsidR="00A84C9C">
        <w:rPr>
          <w:u w:val="single"/>
        </w:rPr>
        <w:t>k nim přilehlých prostor</w:t>
      </w:r>
      <w:r w:rsidR="003563B4">
        <w:rPr>
          <w:u w:val="single"/>
        </w:rPr>
        <w:t xml:space="preserve"> </w:t>
      </w:r>
      <w:r w:rsidR="00D47DF0">
        <w:rPr>
          <w:u w:val="single"/>
        </w:rPr>
        <w:t xml:space="preserve"> Městské</w:t>
      </w:r>
      <w:r w:rsidR="005377B6" w:rsidRPr="005377B6">
        <w:rPr>
          <w:u w:val="single"/>
        </w:rPr>
        <w:t xml:space="preserve"> poliklinik</w:t>
      </w:r>
      <w:r w:rsidR="00D47DF0">
        <w:rPr>
          <w:u w:val="single"/>
        </w:rPr>
        <w:t>y</w:t>
      </w:r>
      <w:r w:rsidR="005377B6" w:rsidRPr="005377B6">
        <w:rPr>
          <w:u w:val="single"/>
        </w:rPr>
        <w:t xml:space="preserve"> Praha – </w:t>
      </w:r>
      <w:r w:rsidR="00A84C9C">
        <w:rPr>
          <w:u w:val="single"/>
        </w:rPr>
        <w:t>4</w:t>
      </w:r>
      <w:r w:rsidR="003563B4">
        <w:rPr>
          <w:u w:val="single"/>
        </w:rPr>
        <w:t xml:space="preserve">. </w:t>
      </w:r>
      <w:r w:rsidR="00A84C9C">
        <w:rPr>
          <w:u w:val="single"/>
        </w:rPr>
        <w:t>a 5. patro</w:t>
      </w:r>
    </w:p>
    <w:p w:rsidR="000B02F7" w:rsidRDefault="003563B4" w:rsidP="00167CF2">
      <w:pPr>
        <w:jc w:val="both"/>
      </w:pPr>
      <w:r w:rsidRPr="003563B4">
        <w:t xml:space="preserve">Jedná se o </w:t>
      </w:r>
      <w:proofErr w:type="gramStart"/>
      <w:r w:rsidRPr="003563B4">
        <w:t>klimatizování</w:t>
      </w:r>
      <w:r>
        <w:t xml:space="preserve">  </w:t>
      </w:r>
      <w:r w:rsidR="00A84C9C">
        <w:t>zdravotnických</w:t>
      </w:r>
      <w:proofErr w:type="gramEnd"/>
      <w:r w:rsidR="00A84C9C">
        <w:t xml:space="preserve"> </w:t>
      </w:r>
      <w:r>
        <w:t>prostor v</w:t>
      </w:r>
      <w:r w:rsidR="00D47DF0">
        <w:t>e</w:t>
      </w:r>
      <w:r>
        <w:t> </w:t>
      </w:r>
      <w:r w:rsidR="00A84C9C">
        <w:t>4</w:t>
      </w:r>
      <w:r>
        <w:t xml:space="preserve">. </w:t>
      </w:r>
      <w:r w:rsidR="005733E1">
        <w:t>p</w:t>
      </w:r>
      <w:r>
        <w:t>atře část A –</w:t>
      </w:r>
    </w:p>
    <w:p w:rsidR="00A84C9C" w:rsidRDefault="000B02F7" w:rsidP="00167CF2">
      <w:pPr>
        <w:jc w:val="both"/>
      </w:pPr>
      <w:r>
        <w:t xml:space="preserve">                                                                                                   Čekárna   </w:t>
      </w:r>
      <w:r w:rsidR="00B81691">
        <w:t xml:space="preserve"> </w:t>
      </w:r>
      <w:proofErr w:type="spellStart"/>
      <w:proofErr w:type="gramStart"/>
      <w:r>
        <w:t>č.m</w:t>
      </w:r>
      <w:proofErr w:type="spellEnd"/>
      <w:r>
        <w:t>.</w:t>
      </w:r>
      <w:proofErr w:type="gramEnd"/>
      <w:r>
        <w:t xml:space="preserve">  410, </w:t>
      </w:r>
      <w:proofErr w:type="gramStart"/>
      <w:r>
        <w:t>43,3   m2</w:t>
      </w:r>
      <w:proofErr w:type="gramEnd"/>
      <w:r>
        <w:t xml:space="preserve"> </w:t>
      </w:r>
      <w:r w:rsidR="003563B4">
        <w:t xml:space="preserve"> </w:t>
      </w:r>
    </w:p>
    <w:p w:rsidR="003563B4" w:rsidRDefault="00A84C9C" w:rsidP="00167CF2">
      <w:pPr>
        <w:jc w:val="both"/>
      </w:pPr>
      <w:r>
        <w:t xml:space="preserve">                                                                                                          </w:t>
      </w:r>
      <w:r w:rsidR="000B02F7">
        <w:t>DMZ</w:t>
      </w:r>
      <w:r>
        <w:t xml:space="preserve">   </w:t>
      </w:r>
      <w:proofErr w:type="spellStart"/>
      <w:proofErr w:type="gramStart"/>
      <w:r w:rsidR="003563B4">
        <w:t>č.m</w:t>
      </w:r>
      <w:proofErr w:type="spellEnd"/>
      <w:r w:rsidR="003563B4">
        <w:t>.</w:t>
      </w:r>
      <w:proofErr w:type="gramEnd"/>
      <w:r w:rsidR="003563B4">
        <w:t xml:space="preserve"> </w:t>
      </w:r>
      <w:r>
        <w:t xml:space="preserve"> </w:t>
      </w:r>
      <w:r w:rsidR="000B02F7">
        <w:t xml:space="preserve">411, </w:t>
      </w:r>
      <w:proofErr w:type="gramStart"/>
      <w:r w:rsidR="000B02F7">
        <w:t>15,1</w:t>
      </w:r>
      <w:r>
        <w:t xml:space="preserve">  </w:t>
      </w:r>
      <w:r w:rsidR="003563B4">
        <w:t xml:space="preserve"> m2</w:t>
      </w:r>
      <w:proofErr w:type="gramEnd"/>
    </w:p>
    <w:p w:rsidR="003563B4" w:rsidRDefault="003563B4" w:rsidP="00167CF2">
      <w:pPr>
        <w:jc w:val="both"/>
      </w:pPr>
      <w:r>
        <w:t xml:space="preserve">                                    </w:t>
      </w:r>
      <w:r w:rsidR="00B81691">
        <w:t xml:space="preserve">          </w:t>
      </w:r>
      <w:r>
        <w:t xml:space="preserve">         </w:t>
      </w:r>
      <w:r w:rsidR="000B02F7">
        <w:t xml:space="preserve"> </w:t>
      </w:r>
      <w:r>
        <w:t xml:space="preserve"> </w:t>
      </w:r>
      <w:r w:rsidR="000B02F7">
        <w:t>Vyšetřovna - ošetřovna</w:t>
      </w:r>
      <w:r>
        <w:t xml:space="preserve"> </w:t>
      </w:r>
      <w:r w:rsidR="00B81691">
        <w:t>chirurgie</w:t>
      </w:r>
      <w:r>
        <w:t xml:space="preserve">  </w:t>
      </w:r>
      <w:proofErr w:type="spellStart"/>
      <w:proofErr w:type="gramStart"/>
      <w:r>
        <w:t>č.m</w:t>
      </w:r>
      <w:proofErr w:type="spellEnd"/>
      <w:r>
        <w:t>.</w:t>
      </w:r>
      <w:proofErr w:type="gramEnd"/>
      <w:r>
        <w:t xml:space="preserve">  </w:t>
      </w:r>
      <w:r w:rsidR="000B02F7">
        <w:t>413</w:t>
      </w:r>
      <w:r>
        <w:t xml:space="preserve">, </w:t>
      </w:r>
      <w:proofErr w:type="gramStart"/>
      <w:r w:rsidR="000B02F7">
        <w:t xml:space="preserve">17,4  </w:t>
      </w:r>
      <w:r>
        <w:t xml:space="preserve"> m2</w:t>
      </w:r>
      <w:proofErr w:type="gramEnd"/>
    </w:p>
    <w:p w:rsidR="000B02F7" w:rsidRPr="000B02F7" w:rsidRDefault="000B02F7" w:rsidP="00167CF2">
      <w:pPr>
        <w:jc w:val="both"/>
      </w:pPr>
      <w:r w:rsidRPr="000B02F7">
        <w:t xml:space="preserve">                                                                         </w:t>
      </w:r>
      <w:r w:rsidR="00B81691">
        <w:t xml:space="preserve">        </w:t>
      </w:r>
      <w:r w:rsidRPr="000B02F7">
        <w:t>o</w:t>
      </w:r>
      <w:r w:rsidR="00B81691">
        <w:t>rdinace</w:t>
      </w:r>
      <w:r w:rsidRPr="000B02F7">
        <w:t xml:space="preserve"> </w:t>
      </w:r>
      <w:r w:rsidR="00B81691">
        <w:t xml:space="preserve">chirurgie  </w:t>
      </w:r>
      <w:r w:rsidRPr="000B02F7">
        <w:t xml:space="preserve">  </w:t>
      </w:r>
      <w:proofErr w:type="spellStart"/>
      <w:proofErr w:type="gramStart"/>
      <w:r w:rsidRPr="000B02F7">
        <w:t>č.m</w:t>
      </w:r>
      <w:proofErr w:type="spellEnd"/>
      <w:r w:rsidRPr="000B02F7">
        <w:t>.</w:t>
      </w:r>
      <w:proofErr w:type="gramEnd"/>
      <w:r w:rsidRPr="000B02F7">
        <w:t xml:space="preserve">  </w:t>
      </w:r>
      <w:proofErr w:type="gramStart"/>
      <w:r w:rsidRPr="000B02F7">
        <w:t>41</w:t>
      </w:r>
      <w:r>
        <w:t xml:space="preserve">4, </w:t>
      </w:r>
      <w:r w:rsidR="00B81691">
        <w:t xml:space="preserve"> </w:t>
      </w:r>
      <w:r>
        <w:t>15,6</w:t>
      </w:r>
      <w:proofErr w:type="gramEnd"/>
      <w:r w:rsidRPr="000B02F7">
        <w:t xml:space="preserve"> m2</w:t>
      </w:r>
    </w:p>
    <w:p w:rsidR="00B81691" w:rsidRPr="00B81691" w:rsidRDefault="00B81691" w:rsidP="00167CF2">
      <w:pPr>
        <w:jc w:val="both"/>
      </w:pPr>
      <w:r w:rsidRPr="00B81691">
        <w:t xml:space="preserve">                                                                             </w:t>
      </w:r>
      <w:r>
        <w:t xml:space="preserve">                      </w:t>
      </w:r>
      <w:r w:rsidRPr="00B81691">
        <w:t xml:space="preserve"> ordinace </w:t>
      </w:r>
      <w:r>
        <w:t xml:space="preserve"> </w:t>
      </w:r>
      <w:r w:rsidRPr="00B81691">
        <w:t xml:space="preserve"> </w:t>
      </w:r>
      <w:proofErr w:type="spellStart"/>
      <w:proofErr w:type="gramStart"/>
      <w:r w:rsidRPr="00B81691">
        <w:t>č.m</w:t>
      </w:r>
      <w:proofErr w:type="spellEnd"/>
      <w:r w:rsidRPr="00B81691">
        <w:t>.</w:t>
      </w:r>
      <w:proofErr w:type="gramEnd"/>
      <w:r w:rsidRPr="00B81691">
        <w:t xml:space="preserve">  41</w:t>
      </w:r>
      <w:r>
        <w:t>5</w:t>
      </w:r>
      <w:r w:rsidRPr="00B81691">
        <w:t>, 1</w:t>
      </w:r>
      <w:r>
        <w:t>8</w:t>
      </w:r>
      <w:r w:rsidRPr="00B81691">
        <w:t>,</w:t>
      </w:r>
      <w:r>
        <w:t>1</w:t>
      </w:r>
      <w:r w:rsidRPr="00B81691">
        <w:t xml:space="preserve"> m2</w:t>
      </w:r>
    </w:p>
    <w:p w:rsidR="00B81691" w:rsidRPr="00B81691" w:rsidRDefault="00B81691" w:rsidP="00167CF2">
      <w:pPr>
        <w:jc w:val="both"/>
      </w:pPr>
      <w:r w:rsidRPr="00B81691">
        <w:t xml:space="preserve">                                                                              ordinace psychologie  </w:t>
      </w:r>
      <w:proofErr w:type="spellStart"/>
      <w:proofErr w:type="gramStart"/>
      <w:r w:rsidRPr="00B81691">
        <w:t>č.m</w:t>
      </w:r>
      <w:proofErr w:type="spellEnd"/>
      <w:r w:rsidRPr="00B81691">
        <w:t>.</w:t>
      </w:r>
      <w:proofErr w:type="gramEnd"/>
      <w:r w:rsidRPr="00B81691">
        <w:t xml:space="preserve">  41</w:t>
      </w:r>
      <w:r>
        <w:t>6</w:t>
      </w:r>
      <w:r w:rsidRPr="00B81691">
        <w:t>, 18,</w:t>
      </w:r>
      <w:r>
        <w:t>5</w:t>
      </w:r>
      <w:r w:rsidRPr="00B81691">
        <w:t xml:space="preserve"> m2</w:t>
      </w:r>
    </w:p>
    <w:p w:rsidR="000B02F7" w:rsidRPr="000B02F7" w:rsidRDefault="000B02F7" w:rsidP="00167CF2">
      <w:pPr>
        <w:jc w:val="both"/>
      </w:pPr>
      <w:r w:rsidRPr="000B02F7">
        <w:t xml:space="preserve">                                                         Vyšetřovna - ošetřovna </w:t>
      </w:r>
      <w:r w:rsidR="00B81691">
        <w:t>chirurgie</w:t>
      </w:r>
      <w:r w:rsidRPr="000B02F7">
        <w:t xml:space="preserve">  </w:t>
      </w:r>
      <w:proofErr w:type="spellStart"/>
      <w:proofErr w:type="gramStart"/>
      <w:r w:rsidRPr="000B02F7">
        <w:t>č.m</w:t>
      </w:r>
      <w:proofErr w:type="spellEnd"/>
      <w:r w:rsidRPr="000B02F7">
        <w:t>.</w:t>
      </w:r>
      <w:proofErr w:type="gramEnd"/>
      <w:r w:rsidRPr="000B02F7">
        <w:t xml:space="preserve">  </w:t>
      </w:r>
      <w:r w:rsidR="00B971B8">
        <w:t xml:space="preserve"> </w:t>
      </w:r>
      <w:r w:rsidRPr="000B02F7">
        <w:t>41</w:t>
      </w:r>
      <w:r w:rsidR="00B971B8">
        <w:t>7</w:t>
      </w:r>
      <w:r w:rsidRPr="000B02F7">
        <w:t xml:space="preserve">, </w:t>
      </w:r>
      <w:proofErr w:type="gramStart"/>
      <w:r w:rsidRPr="000B02F7">
        <w:t>1</w:t>
      </w:r>
      <w:r w:rsidR="00B81691">
        <w:t>9,2</w:t>
      </w:r>
      <w:r w:rsidRPr="000B02F7">
        <w:t xml:space="preserve">  m2</w:t>
      </w:r>
      <w:proofErr w:type="gramEnd"/>
    </w:p>
    <w:p w:rsidR="00B25B71" w:rsidRDefault="003563B4" w:rsidP="00167CF2">
      <w:pPr>
        <w:jc w:val="both"/>
      </w:pPr>
      <w:r>
        <w:t xml:space="preserve">                                                                            </w:t>
      </w:r>
      <w:r w:rsidR="00B971B8">
        <w:t xml:space="preserve">         </w:t>
      </w:r>
      <w:r>
        <w:t xml:space="preserve">     </w:t>
      </w:r>
      <w:proofErr w:type="spellStart"/>
      <w:r w:rsidR="00B971B8">
        <w:t>Zákrokový</w:t>
      </w:r>
      <w:proofErr w:type="spellEnd"/>
      <w:r w:rsidR="00B971B8">
        <w:t xml:space="preserve"> sál</w:t>
      </w:r>
      <w:r>
        <w:t xml:space="preserve">   </w:t>
      </w:r>
      <w:proofErr w:type="spellStart"/>
      <w:proofErr w:type="gramStart"/>
      <w:r>
        <w:t>č.m</w:t>
      </w:r>
      <w:proofErr w:type="spellEnd"/>
      <w:r>
        <w:t>.</w:t>
      </w:r>
      <w:proofErr w:type="gramEnd"/>
      <w:r w:rsidR="00B971B8">
        <w:t xml:space="preserve"> </w:t>
      </w:r>
      <w:r>
        <w:t xml:space="preserve">  </w:t>
      </w:r>
      <w:r w:rsidR="000B02F7">
        <w:t>41</w:t>
      </w:r>
      <w:r w:rsidR="00B971B8">
        <w:t>8</w:t>
      </w:r>
      <w:r>
        <w:t>,</w:t>
      </w:r>
      <w:r w:rsidR="00B971B8">
        <w:t xml:space="preserve"> </w:t>
      </w:r>
      <w:r>
        <w:t>18.</w:t>
      </w:r>
      <w:r w:rsidR="00B971B8">
        <w:t>6</w:t>
      </w:r>
      <w:r>
        <w:t xml:space="preserve"> m2</w:t>
      </w:r>
    </w:p>
    <w:p w:rsidR="00B25B71" w:rsidRDefault="00F455A5" w:rsidP="00167CF2">
      <w:pPr>
        <w:jc w:val="both"/>
      </w:pPr>
      <w:r w:rsidRPr="003563B4">
        <w:t xml:space="preserve">o </w:t>
      </w:r>
      <w:proofErr w:type="gramStart"/>
      <w:r w:rsidRPr="003563B4">
        <w:t>klimatizování</w:t>
      </w:r>
      <w:r>
        <w:t xml:space="preserve">  </w:t>
      </w:r>
      <w:r w:rsidR="00B25B71" w:rsidRPr="00B25B71">
        <w:t>zdravotnických</w:t>
      </w:r>
      <w:proofErr w:type="gramEnd"/>
      <w:r w:rsidR="00B25B71" w:rsidRPr="00B25B71">
        <w:t xml:space="preserve"> prostor v</w:t>
      </w:r>
      <w:r w:rsidR="00D47DF0">
        <w:t xml:space="preserve">e </w:t>
      </w:r>
      <w:r w:rsidR="00B25B71" w:rsidRPr="00B25B71">
        <w:t xml:space="preserve"> 4. </w:t>
      </w:r>
      <w:r w:rsidR="005733E1">
        <w:t>p</w:t>
      </w:r>
      <w:r w:rsidR="00B25B71" w:rsidRPr="00B25B71">
        <w:t xml:space="preserve">atře část </w:t>
      </w:r>
      <w:r w:rsidR="00B25B71">
        <w:t xml:space="preserve">B – </w:t>
      </w:r>
    </w:p>
    <w:p w:rsidR="00B25B71" w:rsidRPr="00B25B71" w:rsidRDefault="00B25B71" w:rsidP="00167CF2">
      <w:pPr>
        <w:jc w:val="both"/>
      </w:pPr>
      <w:r w:rsidRPr="00B25B71">
        <w:t xml:space="preserve">                                                                                          </w:t>
      </w:r>
      <w:proofErr w:type="spellStart"/>
      <w:r w:rsidRPr="00B25B71">
        <w:t>Zákrokový</w:t>
      </w:r>
      <w:proofErr w:type="spellEnd"/>
      <w:r w:rsidRPr="00B25B71">
        <w:t xml:space="preserve"> sál   </w:t>
      </w:r>
      <w:proofErr w:type="spellStart"/>
      <w:proofErr w:type="gramStart"/>
      <w:r w:rsidRPr="00B25B71">
        <w:t>č.m</w:t>
      </w:r>
      <w:proofErr w:type="spellEnd"/>
      <w:r w:rsidRPr="00B25B71">
        <w:t>.</w:t>
      </w:r>
      <w:proofErr w:type="gramEnd"/>
      <w:r w:rsidRPr="00B25B71">
        <w:t xml:space="preserve">   4</w:t>
      </w:r>
      <w:r w:rsidR="003032E3">
        <w:t>54</w:t>
      </w:r>
      <w:r w:rsidRPr="00B25B71">
        <w:t xml:space="preserve">, </w:t>
      </w:r>
      <w:r w:rsidR="003032E3">
        <w:t>27,1</w:t>
      </w:r>
      <w:r w:rsidRPr="00B25B71">
        <w:t xml:space="preserve"> m2</w:t>
      </w:r>
    </w:p>
    <w:p w:rsidR="00F455A5" w:rsidRDefault="00B25B71" w:rsidP="00167CF2">
      <w:pPr>
        <w:jc w:val="both"/>
      </w:pPr>
      <w:r>
        <w:t xml:space="preserve">                                                         </w:t>
      </w:r>
      <w:r w:rsidR="00F455A5">
        <w:t xml:space="preserve">                                 </w:t>
      </w:r>
      <w:r w:rsidR="003032E3">
        <w:t>Sterilizace</w:t>
      </w:r>
      <w:r w:rsidR="00F455A5">
        <w:t xml:space="preserve">          </w:t>
      </w:r>
      <w:proofErr w:type="spellStart"/>
      <w:proofErr w:type="gramStart"/>
      <w:r w:rsidR="00F455A5">
        <w:t>č.m</w:t>
      </w:r>
      <w:proofErr w:type="spellEnd"/>
      <w:r w:rsidR="00F455A5">
        <w:t>.</w:t>
      </w:r>
      <w:proofErr w:type="gramEnd"/>
      <w:r w:rsidR="00F455A5">
        <w:t xml:space="preserve">  </w:t>
      </w:r>
      <w:r w:rsidR="003032E3">
        <w:t>456</w:t>
      </w:r>
      <w:r w:rsidR="00F455A5">
        <w:t xml:space="preserve">, </w:t>
      </w:r>
      <w:r w:rsidR="003032E3">
        <w:t>11,5</w:t>
      </w:r>
      <w:r w:rsidR="00F455A5">
        <w:t xml:space="preserve"> m2</w:t>
      </w:r>
    </w:p>
    <w:p w:rsidR="00F455A5" w:rsidRDefault="00F455A5" w:rsidP="00167CF2">
      <w:pPr>
        <w:jc w:val="both"/>
      </w:pPr>
      <w:r>
        <w:t xml:space="preserve">                                                                                          </w:t>
      </w:r>
      <w:r w:rsidR="003032E3">
        <w:t>dospávání</w:t>
      </w:r>
      <w:r>
        <w:t xml:space="preserve">          </w:t>
      </w:r>
      <w:proofErr w:type="spellStart"/>
      <w:proofErr w:type="gramStart"/>
      <w:r>
        <w:t>č.m</w:t>
      </w:r>
      <w:proofErr w:type="spellEnd"/>
      <w:r>
        <w:t>.</w:t>
      </w:r>
      <w:proofErr w:type="gramEnd"/>
      <w:r>
        <w:t xml:space="preserve">  </w:t>
      </w:r>
      <w:r w:rsidR="003032E3">
        <w:t>457</w:t>
      </w:r>
      <w:r>
        <w:t>,</w:t>
      </w:r>
      <w:r w:rsidRPr="003563B4">
        <w:t xml:space="preserve"> </w:t>
      </w:r>
      <w:proofErr w:type="gramStart"/>
      <w:r>
        <w:t>1</w:t>
      </w:r>
      <w:r w:rsidR="003032E3">
        <w:t>7</w:t>
      </w:r>
      <w:r>
        <w:t>.</w:t>
      </w:r>
      <w:r w:rsidR="003032E3">
        <w:t xml:space="preserve">9 </w:t>
      </w:r>
      <w:r>
        <w:t xml:space="preserve"> m2</w:t>
      </w:r>
      <w:proofErr w:type="gramEnd"/>
    </w:p>
    <w:p w:rsidR="00F455A5" w:rsidRDefault="00F455A5" w:rsidP="00167CF2">
      <w:pPr>
        <w:jc w:val="both"/>
      </w:pPr>
      <w:r>
        <w:t xml:space="preserve">                                                                                          </w:t>
      </w:r>
      <w:r w:rsidR="003032E3">
        <w:t>kancelář</w:t>
      </w:r>
      <w:r>
        <w:t xml:space="preserve">             </w:t>
      </w:r>
      <w:proofErr w:type="spellStart"/>
      <w:proofErr w:type="gramStart"/>
      <w:r>
        <w:t>č.m</w:t>
      </w:r>
      <w:proofErr w:type="spellEnd"/>
      <w:r>
        <w:t>.</w:t>
      </w:r>
      <w:proofErr w:type="gramEnd"/>
      <w:r>
        <w:t xml:space="preserve">  </w:t>
      </w:r>
      <w:proofErr w:type="gramStart"/>
      <w:r w:rsidR="003032E3">
        <w:t>459</w:t>
      </w:r>
      <w:r>
        <w:t xml:space="preserve">, </w:t>
      </w:r>
      <w:r w:rsidR="003032E3">
        <w:t xml:space="preserve">  8,5</w:t>
      </w:r>
      <w:proofErr w:type="gramEnd"/>
      <w:r w:rsidR="003032E3">
        <w:t xml:space="preserve"> </w:t>
      </w:r>
      <w:r>
        <w:t xml:space="preserve"> m2</w:t>
      </w:r>
    </w:p>
    <w:p w:rsidR="003032E3" w:rsidRPr="003032E3" w:rsidRDefault="003032E3" w:rsidP="00167CF2">
      <w:pPr>
        <w:jc w:val="both"/>
      </w:pPr>
      <w:r w:rsidRPr="003032E3">
        <w:t xml:space="preserve">                                                         Vyšetřovna - ošetřovna </w:t>
      </w:r>
      <w:r>
        <w:t>ortopedie</w:t>
      </w:r>
      <w:r w:rsidRPr="003032E3">
        <w:t xml:space="preserve"> </w:t>
      </w:r>
      <w:proofErr w:type="spellStart"/>
      <w:proofErr w:type="gramStart"/>
      <w:r w:rsidRPr="003032E3">
        <w:t>č.m</w:t>
      </w:r>
      <w:proofErr w:type="spellEnd"/>
      <w:r w:rsidRPr="003032E3">
        <w:t>.</w:t>
      </w:r>
      <w:proofErr w:type="gramEnd"/>
      <w:r w:rsidRPr="003032E3">
        <w:t xml:space="preserve">  4</w:t>
      </w:r>
      <w:r>
        <w:t>60</w:t>
      </w:r>
      <w:r w:rsidRPr="003032E3">
        <w:t xml:space="preserve">, </w:t>
      </w:r>
      <w:proofErr w:type="gramStart"/>
      <w:r w:rsidRPr="003032E3">
        <w:t>1</w:t>
      </w:r>
      <w:r>
        <w:t>8</w:t>
      </w:r>
      <w:r w:rsidRPr="003032E3">
        <w:t>,</w:t>
      </w:r>
      <w:r>
        <w:t>3</w:t>
      </w:r>
      <w:r w:rsidRPr="003032E3">
        <w:t xml:space="preserve">  m2</w:t>
      </w:r>
      <w:proofErr w:type="gramEnd"/>
    </w:p>
    <w:p w:rsidR="003032E3" w:rsidRPr="003032E3" w:rsidRDefault="003032E3" w:rsidP="00167CF2">
      <w:pPr>
        <w:jc w:val="both"/>
      </w:pPr>
      <w:r w:rsidRPr="003032E3">
        <w:t xml:space="preserve">                                                   Vyšetřovna - ošetřovna </w:t>
      </w:r>
      <w:r>
        <w:t>dermatologie</w:t>
      </w:r>
      <w:r w:rsidRPr="003032E3">
        <w:t xml:space="preserve"> </w:t>
      </w:r>
      <w:proofErr w:type="spellStart"/>
      <w:proofErr w:type="gramStart"/>
      <w:r w:rsidRPr="003032E3">
        <w:t>č.m</w:t>
      </w:r>
      <w:proofErr w:type="spellEnd"/>
      <w:r w:rsidRPr="003032E3">
        <w:t>.</w:t>
      </w:r>
      <w:proofErr w:type="gramEnd"/>
      <w:r w:rsidRPr="003032E3">
        <w:t xml:space="preserve">  46</w:t>
      </w:r>
      <w:r w:rsidR="00C72011">
        <w:t>1</w:t>
      </w:r>
      <w:r w:rsidRPr="003032E3">
        <w:t xml:space="preserve">, </w:t>
      </w:r>
      <w:proofErr w:type="gramStart"/>
      <w:r w:rsidR="00C72011">
        <w:t>20,1</w:t>
      </w:r>
      <w:r w:rsidRPr="003032E3">
        <w:t xml:space="preserve">  m2</w:t>
      </w:r>
      <w:proofErr w:type="gramEnd"/>
    </w:p>
    <w:p w:rsidR="00C72011" w:rsidRPr="00C72011" w:rsidRDefault="00C72011" w:rsidP="00167CF2">
      <w:pPr>
        <w:jc w:val="both"/>
      </w:pPr>
      <w:r w:rsidRPr="00C72011">
        <w:t xml:space="preserve">                                                   Vyšetřovna - ošetřovna dermatologie </w:t>
      </w:r>
      <w:proofErr w:type="spellStart"/>
      <w:proofErr w:type="gramStart"/>
      <w:r w:rsidRPr="00C72011">
        <w:t>č.m</w:t>
      </w:r>
      <w:proofErr w:type="spellEnd"/>
      <w:r w:rsidRPr="00C72011">
        <w:t>.</w:t>
      </w:r>
      <w:proofErr w:type="gramEnd"/>
      <w:r w:rsidRPr="00C72011">
        <w:t xml:space="preserve">  46</w:t>
      </w:r>
      <w:r>
        <w:t>2</w:t>
      </w:r>
      <w:r w:rsidRPr="00C72011">
        <w:t xml:space="preserve">, </w:t>
      </w:r>
      <w:proofErr w:type="gramStart"/>
      <w:r>
        <w:t>13,6</w:t>
      </w:r>
      <w:r w:rsidRPr="00C72011">
        <w:t xml:space="preserve">  m2</w:t>
      </w:r>
      <w:proofErr w:type="gramEnd"/>
    </w:p>
    <w:p w:rsidR="00C742DC" w:rsidRPr="00C742DC" w:rsidRDefault="00C742DC" w:rsidP="00167CF2">
      <w:pPr>
        <w:jc w:val="both"/>
      </w:pPr>
      <w:r w:rsidRPr="00C742DC">
        <w:t xml:space="preserve">o </w:t>
      </w:r>
      <w:proofErr w:type="gramStart"/>
      <w:r w:rsidRPr="00C742DC">
        <w:t>klimatiz</w:t>
      </w:r>
      <w:r w:rsidR="00D47DF0">
        <w:t>ování  zdravotnických</w:t>
      </w:r>
      <w:proofErr w:type="gramEnd"/>
      <w:r w:rsidR="00D47DF0">
        <w:t xml:space="preserve"> prostor v </w:t>
      </w:r>
      <w:r>
        <w:t>5</w:t>
      </w:r>
      <w:r w:rsidRPr="00C742DC">
        <w:t xml:space="preserve">. </w:t>
      </w:r>
      <w:r w:rsidR="005733E1">
        <w:t>p</w:t>
      </w:r>
      <w:r w:rsidRPr="00C742DC">
        <w:t>atře část A –</w:t>
      </w:r>
    </w:p>
    <w:p w:rsidR="00C742DC" w:rsidRPr="00C742DC" w:rsidRDefault="00C742DC" w:rsidP="00167CF2">
      <w:pPr>
        <w:jc w:val="both"/>
      </w:pPr>
      <w:r w:rsidRPr="00C742DC">
        <w:t xml:space="preserve">                                                                                                   Čekárna    </w:t>
      </w:r>
      <w:proofErr w:type="spellStart"/>
      <w:proofErr w:type="gramStart"/>
      <w:r w:rsidRPr="00C742DC">
        <w:t>č.m</w:t>
      </w:r>
      <w:proofErr w:type="spellEnd"/>
      <w:r w:rsidRPr="00C742DC">
        <w:t>.</w:t>
      </w:r>
      <w:proofErr w:type="gramEnd"/>
      <w:r w:rsidRPr="00C742DC">
        <w:t xml:space="preserve">  </w:t>
      </w:r>
      <w:r>
        <w:t>5</w:t>
      </w:r>
      <w:r w:rsidRPr="00C742DC">
        <w:t xml:space="preserve">10, </w:t>
      </w:r>
      <w:proofErr w:type="gramStart"/>
      <w:r>
        <w:t>35</w:t>
      </w:r>
      <w:r w:rsidRPr="00C742DC">
        <w:t>,</w:t>
      </w:r>
      <w:r>
        <w:t>8</w:t>
      </w:r>
      <w:r w:rsidRPr="00C742DC">
        <w:t xml:space="preserve">   m2</w:t>
      </w:r>
      <w:proofErr w:type="gramEnd"/>
      <w:r w:rsidRPr="00C742DC">
        <w:t xml:space="preserve">  </w:t>
      </w:r>
    </w:p>
    <w:p w:rsidR="00C742DC" w:rsidRPr="00C742DC" w:rsidRDefault="00C742DC" w:rsidP="00167CF2">
      <w:pPr>
        <w:jc w:val="both"/>
      </w:pPr>
      <w:r w:rsidRPr="00C742DC">
        <w:t xml:space="preserve">                                                                                                   Čekárna    </w:t>
      </w:r>
      <w:proofErr w:type="spellStart"/>
      <w:proofErr w:type="gramStart"/>
      <w:r w:rsidRPr="00C742DC">
        <w:t>č.m</w:t>
      </w:r>
      <w:proofErr w:type="spellEnd"/>
      <w:r w:rsidRPr="00C742DC">
        <w:t>.</w:t>
      </w:r>
      <w:proofErr w:type="gramEnd"/>
      <w:r w:rsidRPr="00C742DC">
        <w:t xml:space="preserve">  51</w:t>
      </w:r>
      <w:r>
        <w:t>1</w:t>
      </w:r>
      <w:r w:rsidRPr="00C742DC">
        <w:t xml:space="preserve">, </w:t>
      </w:r>
      <w:proofErr w:type="gramStart"/>
      <w:r>
        <w:t>12</w:t>
      </w:r>
      <w:r w:rsidRPr="00C742DC">
        <w:t>,</w:t>
      </w:r>
      <w:r>
        <w:t>5</w:t>
      </w:r>
      <w:r w:rsidRPr="00C742DC">
        <w:t xml:space="preserve">   m2</w:t>
      </w:r>
      <w:proofErr w:type="gramEnd"/>
      <w:r w:rsidRPr="00C742DC">
        <w:t xml:space="preserve">  </w:t>
      </w:r>
    </w:p>
    <w:p w:rsidR="00C742DC" w:rsidRPr="00C742DC" w:rsidRDefault="00C742DC" w:rsidP="00167CF2">
      <w:pPr>
        <w:jc w:val="both"/>
      </w:pPr>
      <w:r w:rsidRPr="00C742DC">
        <w:t xml:space="preserve">                                                     Vyšetřovna - ošetřovna </w:t>
      </w:r>
      <w:r>
        <w:t>alergologie</w:t>
      </w:r>
      <w:r w:rsidRPr="00C742DC">
        <w:t xml:space="preserve">  </w:t>
      </w:r>
      <w:proofErr w:type="spellStart"/>
      <w:proofErr w:type="gramStart"/>
      <w:r w:rsidRPr="00C742DC">
        <w:t>č.m</w:t>
      </w:r>
      <w:proofErr w:type="spellEnd"/>
      <w:r w:rsidRPr="00C742DC">
        <w:t>.</w:t>
      </w:r>
      <w:proofErr w:type="gramEnd"/>
      <w:r w:rsidRPr="00C742DC">
        <w:t xml:space="preserve">  </w:t>
      </w:r>
      <w:r>
        <w:t>512</w:t>
      </w:r>
      <w:r w:rsidRPr="00C742DC">
        <w:t xml:space="preserve">, </w:t>
      </w:r>
      <w:proofErr w:type="gramStart"/>
      <w:r>
        <w:t>12,1</w:t>
      </w:r>
      <w:r w:rsidRPr="00C742DC">
        <w:t xml:space="preserve">   m2</w:t>
      </w:r>
      <w:proofErr w:type="gramEnd"/>
    </w:p>
    <w:p w:rsidR="00C742DC" w:rsidRPr="00C742DC" w:rsidRDefault="00C742DC" w:rsidP="00167CF2">
      <w:pPr>
        <w:jc w:val="both"/>
      </w:pPr>
      <w:r w:rsidRPr="00C742DC">
        <w:t xml:space="preserve">                                                                             ordinace </w:t>
      </w:r>
      <w:r>
        <w:t>alergologie</w:t>
      </w:r>
      <w:r w:rsidRPr="00C742DC">
        <w:t xml:space="preserve">  </w:t>
      </w:r>
      <w:r>
        <w:t xml:space="preserve">  </w:t>
      </w:r>
      <w:proofErr w:type="spellStart"/>
      <w:proofErr w:type="gramStart"/>
      <w:r w:rsidRPr="00C742DC">
        <w:t>č.m</w:t>
      </w:r>
      <w:proofErr w:type="spellEnd"/>
      <w:r w:rsidRPr="00C742DC">
        <w:t>.</w:t>
      </w:r>
      <w:proofErr w:type="gramEnd"/>
      <w:r w:rsidRPr="00C742DC">
        <w:t xml:space="preserve">  </w:t>
      </w:r>
      <w:r>
        <w:t>513</w:t>
      </w:r>
      <w:r w:rsidRPr="00C742DC">
        <w:t>, 1</w:t>
      </w:r>
      <w:r>
        <w:t>9</w:t>
      </w:r>
      <w:r w:rsidRPr="00C742DC">
        <w:t>,</w:t>
      </w:r>
      <w:r>
        <w:t>8</w:t>
      </w:r>
      <w:r w:rsidRPr="00C742DC">
        <w:t xml:space="preserve"> m2</w:t>
      </w:r>
    </w:p>
    <w:p w:rsidR="00C742DC" w:rsidRPr="00C742DC" w:rsidRDefault="00C742DC" w:rsidP="00167CF2">
      <w:pPr>
        <w:jc w:val="both"/>
      </w:pPr>
      <w:r w:rsidRPr="00C742DC">
        <w:t xml:space="preserve">                                                                             ordinace </w:t>
      </w:r>
      <w:r>
        <w:t>odběry</w:t>
      </w:r>
      <w:r w:rsidRPr="00C742DC">
        <w:t xml:space="preserve">  </w:t>
      </w:r>
      <w:r>
        <w:t xml:space="preserve">         </w:t>
      </w:r>
      <w:proofErr w:type="spellStart"/>
      <w:proofErr w:type="gramStart"/>
      <w:r w:rsidRPr="00C742DC">
        <w:t>č.m</w:t>
      </w:r>
      <w:proofErr w:type="spellEnd"/>
      <w:r w:rsidRPr="00C742DC">
        <w:t>.</w:t>
      </w:r>
      <w:proofErr w:type="gramEnd"/>
      <w:r w:rsidRPr="00C742DC">
        <w:t xml:space="preserve">  </w:t>
      </w:r>
      <w:r>
        <w:t>514</w:t>
      </w:r>
      <w:r w:rsidRPr="00C742DC">
        <w:t>, 1</w:t>
      </w:r>
      <w:r>
        <w:t>7</w:t>
      </w:r>
      <w:r w:rsidRPr="00C742DC">
        <w:t>,</w:t>
      </w:r>
      <w:r>
        <w:t>7</w:t>
      </w:r>
      <w:r w:rsidRPr="00C742DC">
        <w:t xml:space="preserve"> m2</w:t>
      </w:r>
    </w:p>
    <w:p w:rsidR="00060613" w:rsidRPr="00060613" w:rsidRDefault="00060613" w:rsidP="00167CF2">
      <w:pPr>
        <w:jc w:val="both"/>
      </w:pPr>
      <w:r w:rsidRPr="00060613">
        <w:t xml:space="preserve">                                                    Vyšetřovna - ošetřovna gynekologie  </w:t>
      </w:r>
      <w:proofErr w:type="spellStart"/>
      <w:proofErr w:type="gramStart"/>
      <w:r w:rsidRPr="00060613">
        <w:t>č.m</w:t>
      </w:r>
      <w:proofErr w:type="spellEnd"/>
      <w:r w:rsidRPr="00060613">
        <w:t>.</w:t>
      </w:r>
      <w:proofErr w:type="gramEnd"/>
      <w:r w:rsidRPr="00060613">
        <w:t xml:space="preserve">  </w:t>
      </w:r>
      <w:proofErr w:type="gramStart"/>
      <w:r w:rsidRPr="00060613">
        <w:t>515  18,1  m2</w:t>
      </w:r>
      <w:proofErr w:type="gramEnd"/>
    </w:p>
    <w:p w:rsidR="00C742DC" w:rsidRPr="00C742DC" w:rsidRDefault="00C742DC" w:rsidP="00167CF2">
      <w:pPr>
        <w:jc w:val="both"/>
      </w:pPr>
      <w:r w:rsidRPr="00C742DC">
        <w:t xml:space="preserve">                                                                             ordinace </w:t>
      </w:r>
      <w:r>
        <w:t>gy</w:t>
      </w:r>
      <w:r w:rsidR="00060613">
        <w:t>n</w:t>
      </w:r>
      <w:r>
        <w:t>ekologie</w:t>
      </w:r>
      <w:r w:rsidRPr="00C742DC">
        <w:t xml:space="preserve"> </w:t>
      </w:r>
      <w:r w:rsidR="00060613">
        <w:t xml:space="preserve">  </w:t>
      </w:r>
      <w:proofErr w:type="spellStart"/>
      <w:proofErr w:type="gramStart"/>
      <w:r w:rsidRPr="00C742DC">
        <w:t>č.m</w:t>
      </w:r>
      <w:proofErr w:type="spellEnd"/>
      <w:r w:rsidRPr="00C742DC">
        <w:t>.</w:t>
      </w:r>
      <w:proofErr w:type="gramEnd"/>
      <w:r w:rsidRPr="00C742DC">
        <w:t xml:space="preserve">  </w:t>
      </w:r>
      <w:r>
        <w:t>516</w:t>
      </w:r>
      <w:r w:rsidRPr="00C742DC">
        <w:t>, 1</w:t>
      </w:r>
      <w:r>
        <w:t>6,9</w:t>
      </w:r>
      <w:r w:rsidRPr="00C742DC">
        <w:t xml:space="preserve"> m2</w:t>
      </w:r>
    </w:p>
    <w:p w:rsidR="00060613" w:rsidRPr="00060613" w:rsidRDefault="00060613" w:rsidP="00167CF2">
      <w:pPr>
        <w:jc w:val="both"/>
      </w:pPr>
      <w:r w:rsidRPr="00060613">
        <w:t xml:space="preserve">                                                    Vyšetřovna - ošetřovna gynekologie  </w:t>
      </w:r>
      <w:proofErr w:type="spellStart"/>
      <w:proofErr w:type="gramStart"/>
      <w:r w:rsidRPr="00060613">
        <w:t>č.m</w:t>
      </w:r>
      <w:proofErr w:type="spellEnd"/>
      <w:r w:rsidRPr="00060613">
        <w:t>.</w:t>
      </w:r>
      <w:proofErr w:type="gramEnd"/>
      <w:r w:rsidRPr="00060613">
        <w:t xml:space="preserve">  </w:t>
      </w:r>
      <w:proofErr w:type="gramStart"/>
      <w:r w:rsidRPr="00060613">
        <w:t>51</w:t>
      </w:r>
      <w:r>
        <w:t>7  17,7</w:t>
      </w:r>
      <w:r w:rsidRPr="00060613">
        <w:t xml:space="preserve">  m2</w:t>
      </w:r>
      <w:proofErr w:type="gramEnd"/>
    </w:p>
    <w:p w:rsidR="00060613" w:rsidRPr="00060613" w:rsidRDefault="00060613" w:rsidP="00167CF2">
      <w:pPr>
        <w:jc w:val="both"/>
      </w:pPr>
      <w:r w:rsidRPr="00060613">
        <w:lastRenderedPageBreak/>
        <w:t xml:space="preserve">                                                                             ordinace gynekologie  </w:t>
      </w:r>
      <w:proofErr w:type="spellStart"/>
      <w:proofErr w:type="gramStart"/>
      <w:r w:rsidRPr="00060613">
        <w:t>č.m</w:t>
      </w:r>
      <w:proofErr w:type="spellEnd"/>
      <w:r w:rsidRPr="00060613">
        <w:t>.</w:t>
      </w:r>
      <w:proofErr w:type="gramEnd"/>
      <w:r w:rsidRPr="00060613">
        <w:t xml:space="preserve">  51</w:t>
      </w:r>
      <w:r>
        <w:t>8</w:t>
      </w:r>
      <w:r w:rsidRPr="00060613">
        <w:t xml:space="preserve">, </w:t>
      </w:r>
      <w:r>
        <w:t>18,3</w:t>
      </w:r>
      <w:r w:rsidRPr="00060613">
        <w:t xml:space="preserve"> m2</w:t>
      </w:r>
    </w:p>
    <w:p w:rsidR="00060613" w:rsidRPr="00060613" w:rsidRDefault="00060613" w:rsidP="00167CF2">
      <w:pPr>
        <w:jc w:val="both"/>
      </w:pPr>
      <w:r w:rsidRPr="00060613">
        <w:t xml:space="preserve">                                                                                          kancelář            </w:t>
      </w:r>
      <w:proofErr w:type="spellStart"/>
      <w:proofErr w:type="gramStart"/>
      <w:r w:rsidRPr="00060613">
        <w:t>č.m</w:t>
      </w:r>
      <w:proofErr w:type="spellEnd"/>
      <w:r w:rsidRPr="00060613">
        <w:t>.</w:t>
      </w:r>
      <w:proofErr w:type="gramEnd"/>
      <w:r w:rsidRPr="00060613">
        <w:t xml:space="preserve">  </w:t>
      </w:r>
      <w:proofErr w:type="gramStart"/>
      <w:r>
        <w:t>519</w:t>
      </w:r>
      <w:r w:rsidRPr="00060613">
        <w:t xml:space="preserve">,  </w:t>
      </w:r>
      <w:r>
        <w:t>12,7</w:t>
      </w:r>
      <w:proofErr w:type="gramEnd"/>
      <w:r w:rsidRPr="00060613">
        <w:t xml:space="preserve"> m2</w:t>
      </w:r>
    </w:p>
    <w:p w:rsidR="00060613" w:rsidRPr="00060613" w:rsidRDefault="00060613" w:rsidP="00167CF2">
      <w:pPr>
        <w:jc w:val="both"/>
      </w:pPr>
      <w:r w:rsidRPr="00060613">
        <w:t xml:space="preserve">o </w:t>
      </w:r>
      <w:proofErr w:type="gramStart"/>
      <w:r w:rsidRPr="00060613">
        <w:t>klimatizování  zdravotnických</w:t>
      </w:r>
      <w:proofErr w:type="gramEnd"/>
      <w:r w:rsidRPr="00060613">
        <w:t xml:space="preserve"> prostor v 5. </w:t>
      </w:r>
      <w:r w:rsidR="005733E1">
        <w:t>p</w:t>
      </w:r>
      <w:r w:rsidRPr="00060613">
        <w:t xml:space="preserve">atře část </w:t>
      </w:r>
      <w:r>
        <w:t>B</w:t>
      </w:r>
      <w:r w:rsidRPr="00060613">
        <w:t xml:space="preserve"> –</w:t>
      </w:r>
    </w:p>
    <w:p w:rsidR="00060613" w:rsidRPr="00060613" w:rsidRDefault="00060613" w:rsidP="00167CF2">
      <w:pPr>
        <w:jc w:val="both"/>
      </w:pPr>
      <w:r w:rsidRPr="00060613">
        <w:t xml:space="preserve">                                                                                                   Čekárna    </w:t>
      </w:r>
      <w:proofErr w:type="spellStart"/>
      <w:proofErr w:type="gramStart"/>
      <w:r w:rsidRPr="00060613">
        <w:t>č.m</w:t>
      </w:r>
      <w:proofErr w:type="spellEnd"/>
      <w:r w:rsidRPr="00060613">
        <w:t>.</w:t>
      </w:r>
      <w:proofErr w:type="gramEnd"/>
      <w:r w:rsidRPr="00060613">
        <w:t xml:space="preserve">  </w:t>
      </w:r>
      <w:r w:rsidR="00540A36">
        <w:t xml:space="preserve">550, </w:t>
      </w:r>
      <w:proofErr w:type="gramStart"/>
      <w:r w:rsidR="00540A36">
        <w:t>53,9</w:t>
      </w:r>
      <w:r w:rsidRPr="00060613">
        <w:t xml:space="preserve">   m2</w:t>
      </w:r>
      <w:proofErr w:type="gramEnd"/>
      <w:r w:rsidRPr="00060613">
        <w:t xml:space="preserve">  </w:t>
      </w:r>
    </w:p>
    <w:p w:rsidR="00540A36" w:rsidRPr="00540A36" w:rsidRDefault="00540A36" w:rsidP="00167CF2">
      <w:pPr>
        <w:jc w:val="both"/>
      </w:pPr>
      <w:r w:rsidRPr="00540A36">
        <w:t xml:space="preserve">                                                                                                          DMZ   </w:t>
      </w:r>
      <w:proofErr w:type="spellStart"/>
      <w:proofErr w:type="gramStart"/>
      <w:r w:rsidRPr="00540A36">
        <w:t>č.m</w:t>
      </w:r>
      <w:proofErr w:type="spellEnd"/>
      <w:r w:rsidRPr="00540A36">
        <w:t>.</w:t>
      </w:r>
      <w:proofErr w:type="gramEnd"/>
      <w:r w:rsidRPr="00540A36">
        <w:t xml:space="preserve">  </w:t>
      </w:r>
      <w:r>
        <w:t>551,</w:t>
      </w:r>
      <w:r w:rsidRPr="00540A36">
        <w:t xml:space="preserve"> </w:t>
      </w:r>
      <w:proofErr w:type="gramStart"/>
      <w:r w:rsidRPr="00540A36">
        <w:t>1</w:t>
      </w:r>
      <w:r>
        <w:t>3,1</w:t>
      </w:r>
      <w:r w:rsidRPr="00540A36">
        <w:t xml:space="preserve">   m2</w:t>
      </w:r>
      <w:proofErr w:type="gramEnd"/>
    </w:p>
    <w:p w:rsidR="00060613" w:rsidRPr="00060613" w:rsidRDefault="00060613" w:rsidP="00167CF2">
      <w:pPr>
        <w:jc w:val="both"/>
      </w:pPr>
      <w:r w:rsidRPr="00060613">
        <w:t xml:space="preserve">                                                                            </w:t>
      </w:r>
      <w:r w:rsidR="00540A36">
        <w:t xml:space="preserve">                     </w:t>
      </w:r>
      <w:r w:rsidRPr="00060613">
        <w:t xml:space="preserve"> ordinace    </w:t>
      </w:r>
      <w:proofErr w:type="spellStart"/>
      <w:proofErr w:type="gramStart"/>
      <w:r w:rsidRPr="00060613">
        <w:t>č.m</w:t>
      </w:r>
      <w:proofErr w:type="spellEnd"/>
      <w:r w:rsidRPr="00060613">
        <w:t>.</w:t>
      </w:r>
      <w:proofErr w:type="gramEnd"/>
      <w:r w:rsidRPr="00060613">
        <w:t xml:space="preserve">  5</w:t>
      </w:r>
      <w:r w:rsidR="00540A36">
        <w:t>52</w:t>
      </w:r>
      <w:r w:rsidRPr="00060613">
        <w:t xml:space="preserve">, </w:t>
      </w:r>
      <w:proofErr w:type="gramStart"/>
      <w:r w:rsidR="00540A36">
        <w:t xml:space="preserve">22,1 </w:t>
      </w:r>
      <w:r w:rsidRPr="00060613">
        <w:t xml:space="preserve"> m2</w:t>
      </w:r>
      <w:proofErr w:type="gramEnd"/>
    </w:p>
    <w:p w:rsidR="00060613" w:rsidRPr="00060613" w:rsidRDefault="00060613" w:rsidP="00167CF2">
      <w:pPr>
        <w:jc w:val="both"/>
      </w:pPr>
      <w:r w:rsidRPr="00060613">
        <w:t xml:space="preserve">                                                                          </w:t>
      </w:r>
      <w:r w:rsidR="00540A36">
        <w:t xml:space="preserve">                     </w:t>
      </w:r>
      <w:r w:rsidRPr="00060613">
        <w:t xml:space="preserve">   ordinace    </w:t>
      </w:r>
      <w:proofErr w:type="spellStart"/>
      <w:proofErr w:type="gramStart"/>
      <w:r w:rsidRPr="00060613">
        <w:t>č.m</w:t>
      </w:r>
      <w:proofErr w:type="spellEnd"/>
      <w:r w:rsidRPr="00060613">
        <w:t>.</w:t>
      </w:r>
      <w:proofErr w:type="gramEnd"/>
      <w:r w:rsidRPr="00060613">
        <w:t xml:space="preserve">  5</w:t>
      </w:r>
      <w:r w:rsidR="00540A36">
        <w:t>53</w:t>
      </w:r>
      <w:r w:rsidRPr="00060613">
        <w:t>, 1</w:t>
      </w:r>
      <w:r w:rsidR="00540A36">
        <w:t>8</w:t>
      </w:r>
      <w:r w:rsidRPr="00060613">
        <w:t>,</w:t>
      </w:r>
      <w:r w:rsidR="00540A36">
        <w:t>1</w:t>
      </w:r>
      <w:r w:rsidRPr="00060613">
        <w:t xml:space="preserve"> m2</w:t>
      </w:r>
    </w:p>
    <w:p w:rsidR="00060613" w:rsidRPr="00060613" w:rsidRDefault="00060613" w:rsidP="00167CF2">
      <w:pPr>
        <w:jc w:val="both"/>
      </w:pPr>
      <w:r w:rsidRPr="00060613">
        <w:t xml:space="preserve">                                                             </w:t>
      </w:r>
      <w:r w:rsidR="00540A36">
        <w:t xml:space="preserve">                     </w:t>
      </w:r>
      <w:r w:rsidRPr="00060613">
        <w:t xml:space="preserve">                ordinace </w:t>
      </w:r>
      <w:r w:rsidR="00540A36">
        <w:t xml:space="preserve"> </w:t>
      </w:r>
      <w:r w:rsidRPr="00060613">
        <w:t xml:space="preserve">  </w:t>
      </w:r>
      <w:proofErr w:type="spellStart"/>
      <w:proofErr w:type="gramStart"/>
      <w:r w:rsidRPr="00060613">
        <w:t>č.m</w:t>
      </w:r>
      <w:proofErr w:type="spellEnd"/>
      <w:r w:rsidRPr="00060613">
        <w:t>.</w:t>
      </w:r>
      <w:proofErr w:type="gramEnd"/>
      <w:r w:rsidRPr="00060613">
        <w:t xml:space="preserve">  5</w:t>
      </w:r>
      <w:r w:rsidR="00540A36">
        <w:t>54</w:t>
      </w:r>
      <w:r w:rsidRPr="00060613">
        <w:t>, 1</w:t>
      </w:r>
      <w:r w:rsidR="00540A36">
        <w:t>8</w:t>
      </w:r>
      <w:r w:rsidRPr="00060613">
        <w:t>,</w:t>
      </w:r>
      <w:r w:rsidR="00540A36">
        <w:t>0</w:t>
      </w:r>
      <w:r w:rsidRPr="00060613">
        <w:t xml:space="preserve"> m2</w:t>
      </w:r>
    </w:p>
    <w:p w:rsidR="00540A36" w:rsidRPr="00540A36" w:rsidRDefault="00540A36" w:rsidP="00167CF2">
      <w:pPr>
        <w:jc w:val="both"/>
      </w:pPr>
      <w:r w:rsidRPr="00540A36">
        <w:t xml:space="preserve">                                                                                                  ordinace    </w:t>
      </w:r>
      <w:proofErr w:type="spellStart"/>
      <w:proofErr w:type="gramStart"/>
      <w:r w:rsidRPr="00540A36">
        <w:t>č.m</w:t>
      </w:r>
      <w:proofErr w:type="spellEnd"/>
      <w:r w:rsidRPr="00540A36">
        <w:t>.</w:t>
      </w:r>
      <w:proofErr w:type="gramEnd"/>
      <w:r w:rsidRPr="00540A36">
        <w:t xml:space="preserve">  55</w:t>
      </w:r>
      <w:r>
        <w:t>5</w:t>
      </w:r>
      <w:r w:rsidRPr="00540A36">
        <w:t xml:space="preserve">, </w:t>
      </w:r>
      <w:r w:rsidR="00F16C8A">
        <w:t>18,2</w:t>
      </w:r>
      <w:r w:rsidRPr="00540A36">
        <w:t xml:space="preserve"> m2</w:t>
      </w:r>
    </w:p>
    <w:p w:rsidR="00540A36" w:rsidRPr="00540A36" w:rsidRDefault="00540A36" w:rsidP="00167CF2">
      <w:pPr>
        <w:jc w:val="both"/>
      </w:pPr>
      <w:r w:rsidRPr="00540A36">
        <w:t xml:space="preserve">                                                                                                  ordinace    </w:t>
      </w:r>
      <w:proofErr w:type="spellStart"/>
      <w:proofErr w:type="gramStart"/>
      <w:r w:rsidRPr="00540A36">
        <w:t>č.m</w:t>
      </w:r>
      <w:proofErr w:type="spellEnd"/>
      <w:r w:rsidRPr="00540A36">
        <w:t>.</w:t>
      </w:r>
      <w:proofErr w:type="gramEnd"/>
      <w:r w:rsidRPr="00540A36">
        <w:t xml:space="preserve">  55</w:t>
      </w:r>
      <w:r>
        <w:t>6</w:t>
      </w:r>
      <w:r w:rsidRPr="00540A36">
        <w:t>, 1</w:t>
      </w:r>
      <w:r w:rsidR="00F16C8A">
        <w:t>7,5</w:t>
      </w:r>
      <w:r w:rsidRPr="00540A36">
        <w:t xml:space="preserve"> m2</w:t>
      </w:r>
    </w:p>
    <w:p w:rsidR="00540A36" w:rsidRPr="00540A36" w:rsidRDefault="00540A36" w:rsidP="00167CF2">
      <w:pPr>
        <w:jc w:val="both"/>
      </w:pPr>
      <w:r w:rsidRPr="00540A36">
        <w:t xml:space="preserve">                                                                                                  ordinace    </w:t>
      </w:r>
      <w:proofErr w:type="spellStart"/>
      <w:proofErr w:type="gramStart"/>
      <w:r w:rsidRPr="00540A36">
        <w:t>č.m</w:t>
      </w:r>
      <w:proofErr w:type="spellEnd"/>
      <w:r w:rsidRPr="00540A36">
        <w:t>.</w:t>
      </w:r>
      <w:proofErr w:type="gramEnd"/>
      <w:r w:rsidRPr="00540A36">
        <w:t xml:space="preserve">  55</w:t>
      </w:r>
      <w:r>
        <w:t>7</w:t>
      </w:r>
      <w:r w:rsidRPr="00540A36">
        <w:t xml:space="preserve">, </w:t>
      </w:r>
      <w:proofErr w:type="gramStart"/>
      <w:r w:rsidR="00F16C8A">
        <w:t xml:space="preserve">21   </w:t>
      </w:r>
      <w:r w:rsidRPr="00540A36">
        <w:t xml:space="preserve"> m2</w:t>
      </w:r>
      <w:proofErr w:type="gramEnd"/>
    </w:p>
    <w:p w:rsidR="00F16C8A" w:rsidRPr="00F16C8A" w:rsidRDefault="00F16C8A" w:rsidP="00167CF2">
      <w:pPr>
        <w:jc w:val="both"/>
      </w:pPr>
      <w:r w:rsidRPr="00F16C8A">
        <w:t xml:space="preserve">                                                                                                  ordinace    </w:t>
      </w:r>
      <w:proofErr w:type="spellStart"/>
      <w:proofErr w:type="gramStart"/>
      <w:r w:rsidRPr="00F16C8A">
        <w:t>č.m</w:t>
      </w:r>
      <w:proofErr w:type="spellEnd"/>
      <w:r w:rsidRPr="00F16C8A">
        <w:t>.</w:t>
      </w:r>
      <w:proofErr w:type="gramEnd"/>
      <w:r w:rsidRPr="00F16C8A">
        <w:t xml:space="preserve">  55</w:t>
      </w:r>
      <w:r>
        <w:t>8</w:t>
      </w:r>
      <w:r w:rsidRPr="00F16C8A">
        <w:t xml:space="preserve">, </w:t>
      </w:r>
      <w:proofErr w:type="gramStart"/>
      <w:r>
        <w:t>12,3</w:t>
      </w:r>
      <w:r w:rsidRPr="00F16C8A">
        <w:t xml:space="preserve">  m2</w:t>
      </w:r>
      <w:proofErr w:type="gramEnd"/>
    </w:p>
    <w:p w:rsidR="00F455A5" w:rsidRPr="003563B4" w:rsidRDefault="00F455A5" w:rsidP="00167CF2">
      <w:pPr>
        <w:jc w:val="both"/>
      </w:pPr>
    </w:p>
    <w:p w:rsidR="00CA6C55" w:rsidRDefault="00990475" w:rsidP="00167CF2">
      <w:pPr>
        <w:pStyle w:val="Odstavecseseznamem"/>
        <w:numPr>
          <w:ilvl w:val="0"/>
          <w:numId w:val="1"/>
        </w:numPr>
        <w:jc w:val="both"/>
      </w:pPr>
      <w:proofErr w:type="gramStart"/>
      <w:r>
        <w:t xml:space="preserve">Venkovní </w:t>
      </w:r>
      <w:r w:rsidR="00BF4638">
        <w:t xml:space="preserve"> kondenzační</w:t>
      </w:r>
      <w:proofErr w:type="gramEnd"/>
      <w:r w:rsidR="00BF4638">
        <w:t xml:space="preserve"> jednotky musí </w:t>
      </w:r>
      <w:r>
        <w:t xml:space="preserve"> být umístěn</w:t>
      </w:r>
      <w:r w:rsidR="00BF4638">
        <w:t>y</w:t>
      </w:r>
      <w:r w:rsidR="005733E1">
        <w:t xml:space="preserve"> na střeše, konkrétně na stěně nástavby (viz obr. 1). Na tuto stěnu budou jednotky kotveny pomocí žárově zinkovaných konstrukcí tak, aby nedošlo k jakémukoli kontaktu s izolací střešního pláště. Na této stěně je rovněž nutné zachovat rezervu pro </w:t>
      </w:r>
      <w:r w:rsidR="00CA6C55">
        <w:t xml:space="preserve">případné budoucí osazení kondenzačních jednotek pro zbývající patra – pozice jednotek </w:t>
      </w:r>
      <w:r w:rsidR="00AB0645">
        <w:t xml:space="preserve">tedy </w:t>
      </w:r>
      <w:r w:rsidR="00CA6C55">
        <w:t xml:space="preserve">bude nutné </w:t>
      </w:r>
      <w:proofErr w:type="gramStart"/>
      <w:r w:rsidR="00CA6C55">
        <w:t>optimalizovat . Pro</w:t>
      </w:r>
      <w:proofErr w:type="gramEnd"/>
      <w:r w:rsidR="00CA6C55">
        <w:t xml:space="preserve"> každou část (A nebo B) na každém patře se uvažuje samostatný systém s jednou venkovní jednotkou, tedy celkem 4 jednotky pro 4. a 5. patro.</w:t>
      </w:r>
      <w:r w:rsidR="005733E1">
        <w:t xml:space="preserve"> </w:t>
      </w:r>
      <w:r w:rsidR="00CA6C55">
        <w:t xml:space="preserve">S ohledem na počet místností a délky tras přichází v úvahu systém </w:t>
      </w:r>
      <w:proofErr w:type="spellStart"/>
      <w:r w:rsidR="00CA6C55">
        <w:t>Multisplit</w:t>
      </w:r>
      <w:proofErr w:type="spellEnd"/>
      <w:r w:rsidR="00CA6C55">
        <w:t xml:space="preserve"> s distribučními boxy (2 ks </w:t>
      </w:r>
      <w:r w:rsidR="00AB0645">
        <w:t xml:space="preserve">boxů </w:t>
      </w:r>
      <w:r w:rsidR="00CA6C55">
        <w:t xml:space="preserve">na jeden systém), případně </w:t>
      </w:r>
      <w:r w:rsidR="00AB0645">
        <w:t>mini</w:t>
      </w:r>
      <w:r w:rsidR="00CA6C55">
        <w:t xml:space="preserve"> VRV (VRF).</w:t>
      </w:r>
      <w:r w:rsidR="00AB0645">
        <w:t xml:space="preserve"> Dělení na menší celky s vyšším počtem venkovních jednotek je s ohledem na potřebu zachování prostorové rezervy nepřípustné.</w:t>
      </w:r>
    </w:p>
    <w:p w:rsidR="00990475" w:rsidRDefault="00F16C8A" w:rsidP="00167CF2">
      <w:pPr>
        <w:pStyle w:val="Odstavecseseznamem"/>
        <w:numPr>
          <w:ilvl w:val="0"/>
          <w:numId w:val="1"/>
        </w:numPr>
        <w:jc w:val="both"/>
      </w:pPr>
      <w:r>
        <w:t>B</w:t>
      </w:r>
      <w:r w:rsidR="00990475">
        <w:t>udou použity vnitřní nástěnné jednotky</w:t>
      </w:r>
      <w:r>
        <w:t xml:space="preserve"> vyjma čekáren.</w:t>
      </w:r>
      <w:r w:rsidR="00AB0645">
        <w:t xml:space="preserve"> Pro všechny místnosti je vyhovující nominální chladící výkon cca 2,5 kW, což je obvyklá nejmenší velikost jednotky většiny výrobců.</w:t>
      </w:r>
      <w:r w:rsidR="00774E1B">
        <w:t xml:space="preserve"> Nástěnné jednotky </w:t>
      </w:r>
      <w:proofErr w:type="gramStart"/>
      <w:r w:rsidR="00774E1B">
        <w:t>bude</w:t>
      </w:r>
      <w:proofErr w:type="gramEnd"/>
      <w:r w:rsidR="00774E1B">
        <w:t xml:space="preserve"> </w:t>
      </w:r>
      <w:proofErr w:type="gramStart"/>
      <w:r w:rsidR="00774E1B">
        <w:t>umístěny</w:t>
      </w:r>
      <w:proofErr w:type="gramEnd"/>
      <w:r w:rsidR="00774E1B">
        <w:t xml:space="preserve"> přednostně na stěnách sousedících s chodbami (tedy nade dveřmi), aby byly minimalizovány potrubní trasy v chlazených místnostech.</w:t>
      </w:r>
    </w:p>
    <w:p w:rsidR="00990475" w:rsidRDefault="00CA6C55" w:rsidP="00167CF2">
      <w:pPr>
        <w:pStyle w:val="Odstavecseseznamem"/>
        <w:numPr>
          <w:ilvl w:val="0"/>
          <w:numId w:val="1"/>
        </w:numPr>
        <w:jc w:val="both"/>
      </w:pPr>
      <w:r>
        <w:t>Každá vnitřní jednotka bude vybavena bezdrátovým dálkovým ovladačem. Nástěnný kabelový ovladač se s ohledem na nutné stavební zásahy a související náklady nepožaduje</w:t>
      </w:r>
      <w:r w:rsidR="00990475">
        <w:t>.</w:t>
      </w:r>
    </w:p>
    <w:p w:rsidR="00AB0645" w:rsidRDefault="00CA6C55" w:rsidP="00167CF2">
      <w:pPr>
        <w:pStyle w:val="Odstavecseseznamem"/>
        <w:numPr>
          <w:ilvl w:val="0"/>
          <w:numId w:val="1"/>
        </w:numPr>
        <w:jc w:val="both"/>
      </w:pPr>
      <w:r>
        <w:t xml:space="preserve">Svislý </w:t>
      </w:r>
      <w:proofErr w:type="gramStart"/>
      <w:r>
        <w:t>r</w:t>
      </w:r>
      <w:r w:rsidR="00990475">
        <w:t xml:space="preserve">ozvod  </w:t>
      </w:r>
      <w:r w:rsidR="00BF4638">
        <w:t>chladiva</w:t>
      </w:r>
      <w:proofErr w:type="gramEnd"/>
      <w:r>
        <w:t xml:space="preserve"> a kabeláží bude </w:t>
      </w:r>
      <w:r w:rsidR="00BF4638">
        <w:t xml:space="preserve">veden </w:t>
      </w:r>
      <w:r>
        <w:t>světlíky (</w:t>
      </w:r>
      <w:r w:rsidR="00AB0645">
        <w:t xml:space="preserve">dva v části A </w:t>
      </w:r>
      <w:proofErr w:type="spellStart"/>
      <w:r w:rsidR="00AB0645">
        <w:t>a</w:t>
      </w:r>
      <w:proofErr w:type="spellEnd"/>
      <w:r w:rsidR="00AB0645">
        <w:t xml:space="preserve"> dva v části B). Ze světlíků bude vyveden nad střechu otvorem, který vznikne odstraněním odpovídající části větrací mřížky, vč. vhodného začištění otvoru</w:t>
      </w:r>
      <w:r w:rsidR="00A44424">
        <w:t xml:space="preserve"> (viz obr. 1).</w:t>
      </w:r>
    </w:p>
    <w:p w:rsidR="00BF4638" w:rsidRDefault="00AB0645" w:rsidP="00167CF2">
      <w:pPr>
        <w:pStyle w:val="Odstavecseseznamem"/>
        <w:numPr>
          <w:ilvl w:val="0"/>
          <w:numId w:val="1"/>
        </w:numPr>
        <w:jc w:val="both"/>
      </w:pPr>
      <w:r>
        <w:t xml:space="preserve">Horizontální </w:t>
      </w:r>
      <w:r w:rsidR="00774E1B">
        <w:t>rozvod</w:t>
      </w:r>
      <w:r>
        <w:t xml:space="preserve"> </w:t>
      </w:r>
      <w:r w:rsidR="00774E1B">
        <w:t>chladiva a kabeláží na</w:t>
      </w:r>
      <w:r w:rsidR="00A44424">
        <w:t xml:space="preserve"> </w:t>
      </w:r>
      <w:r>
        <w:t xml:space="preserve">střeše bude </w:t>
      </w:r>
      <w:r w:rsidR="00774E1B">
        <w:rPr>
          <w:sz w:val="24"/>
        </w:rPr>
        <w:t>vložen</w:t>
      </w:r>
      <w:r w:rsidR="00A44424">
        <w:rPr>
          <w:sz w:val="24"/>
        </w:rPr>
        <w:t xml:space="preserve"> do systémových pozinkovaných žlabů s víkem. Tyto žlaby pak budou přes pryžovou podložku uloženy na betonových dlaždicích, vhodně podložených dle typu střechy vrstvou</w:t>
      </w:r>
      <w:r w:rsidR="00774E1B">
        <w:rPr>
          <w:sz w:val="24"/>
        </w:rPr>
        <w:t xml:space="preserve"> střešní izolační folie</w:t>
      </w:r>
      <w:r w:rsidR="00BF4638">
        <w:t>.</w:t>
      </w:r>
    </w:p>
    <w:p w:rsidR="00D47DF0" w:rsidRDefault="00774E1B" w:rsidP="00167CF2">
      <w:pPr>
        <w:pStyle w:val="Odstavecseseznamem"/>
        <w:numPr>
          <w:ilvl w:val="0"/>
          <w:numId w:val="1"/>
        </w:numPr>
        <w:jc w:val="both"/>
      </w:pPr>
      <w:r>
        <w:lastRenderedPageBreak/>
        <w:t>Horizontální rozvod chladiva, kabeláží a kondenzátního potrubí v jednotlivých patrech bude veden pod stropem přednostně v prostoru chodeb</w:t>
      </w:r>
      <w:r w:rsidR="00D47DF0">
        <w:t xml:space="preserve"> </w:t>
      </w:r>
      <w:r w:rsidR="00D47DF0" w:rsidRPr="00167CF2">
        <w:t xml:space="preserve">tak, aby rozvody bylo možné stavebně </w:t>
      </w:r>
      <w:proofErr w:type="spellStart"/>
      <w:r w:rsidR="00D47DF0" w:rsidRPr="00167CF2">
        <w:t>opláštit</w:t>
      </w:r>
      <w:proofErr w:type="spellEnd"/>
      <w:r w:rsidR="00D47DF0" w:rsidRPr="00167CF2">
        <w:t xml:space="preserve"> SDK </w:t>
      </w:r>
      <w:proofErr w:type="gramStart"/>
      <w:r w:rsidR="00D47DF0" w:rsidRPr="00167CF2">
        <w:t xml:space="preserve">konstrukcí </w:t>
      </w:r>
      <w:r w:rsidRPr="00167CF2">
        <w:t>.</w:t>
      </w:r>
      <w:proofErr w:type="gramEnd"/>
    </w:p>
    <w:p w:rsidR="00BF4638" w:rsidRDefault="00BF4638" w:rsidP="00167CF2">
      <w:pPr>
        <w:pStyle w:val="Odstavecseseznamem"/>
        <w:numPr>
          <w:ilvl w:val="0"/>
          <w:numId w:val="1"/>
        </w:numPr>
        <w:jc w:val="both"/>
      </w:pPr>
      <w:r>
        <w:t xml:space="preserve">Odvod kondenzátu bude proveden </w:t>
      </w:r>
      <w:r w:rsidR="00774E1B">
        <w:t>gravitačně, buďto v </w:t>
      </w:r>
      <w:r w:rsidR="004A0364">
        <w:t>minimálním</w:t>
      </w:r>
      <w:r w:rsidR="00774E1B">
        <w:t xml:space="preserve"> doporučeném spádu, nebo </w:t>
      </w:r>
      <w:proofErr w:type="spellStart"/>
      <w:r w:rsidR="004A0364">
        <w:t>bezespádově</w:t>
      </w:r>
      <w:proofErr w:type="spellEnd"/>
      <w:r w:rsidR="004A0364">
        <w:t xml:space="preserve"> větší dimenzí a bude zaústěn v každém patře do stávající kanalizační sítě přes zápachový uzávěr (sifon). Čerpadla kondenzátu budou použita pouze výjimečně a jen v odůvodněných případech. Zápachové uzávěry i případná čerpadla musí mít zajištěn servisní přístup.</w:t>
      </w:r>
    </w:p>
    <w:p w:rsidR="00704B7F" w:rsidRDefault="00AD6E0F" w:rsidP="00167CF2">
      <w:pPr>
        <w:pStyle w:val="Odstavecseseznamem"/>
        <w:numPr>
          <w:ilvl w:val="0"/>
          <w:numId w:val="1"/>
        </w:numPr>
        <w:jc w:val="both"/>
      </w:pPr>
      <w:r>
        <w:t>S </w:t>
      </w:r>
      <w:proofErr w:type="gramStart"/>
      <w:r>
        <w:t xml:space="preserve">ohledem  </w:t>
      </w:r>
      <w:r w:rsidR="00704B7F">
        <w:t>na</w:t>
      </w:r>
      <w:proofErr w:type="gramEnd"/>
      <w:r w:rsidR="00704B7F">
        <w:t xml:space="preserve"> </w:t>
      </w:r>
      <w:r>
        <w:t xml:space="preserve">velké </w:t>
      </w:r>
      <w:r w:rsidR="004A0364">
        <w:t>a členité plochy čekáren</w:t>
      </w:r>
      <w:r w:rsidR="0083278D">
        <w:t xml:space="preserve"> je pro </w:t>
      </w:r>
      <w:r w:rsidR="004A0364">
        <w:t>návrh tras a typu</w:t>
      </w:r>
      <w:r w:rsidR="00704B7F">
        <w:t xml:space="preserve"> jednotek </w:t>
      </w:r>
      <w:r w:rsidR="0083278D">
        <w:t xml:space="preserve">v čekárnách </w:t>
      </w:r>
      <w:r w:rsidR="00167245">
        <w:t xml:space="preserve"> nutná prohlídka na místě. </w:t>
      </w:r>
      <w:r w:rsidR="0015423A">
        <w:t>Prohlídka je vhodná i pro vyjasnění transportních cest.</w:t>
      </w:r>
    </w:p>
    <w:p w:rsidR="00AD6E0F" w:rsidRDefault="004A0364" w:rsidP="00167CF2">
      <w:pPr>
        <w:pStyle w:val="Odstavecseseznamem"/>
        <w:numPr>
          <w:ilvl w:val="0"/>
          <w:numId w:val="1"/>
        </w:numPr>
        <w:jc w:val="both"/>
      </w:pPr>
      <w:r>
        <w:t>Součástí cenové nabídky musí být zřetelně uvedeny chladící výkony jednotlivých jednotek a přiloženy katalogové listy uvažovaných zařízení.</w:t>
      </w:r>
    </w:p>
    <w:p w:rsidR="00BF4638" w:rsidRDefault="00BF4638" w:rsidP="00167CF2">
      <w:pPr>
        <w:pStyle w:val="Odstavecseseznamem"/>
        <w:numPr>
          <w:ilvl w:val="0"/>
          <w:numId w:val="1"/>
        </w:numPr>
        <w:jc w:val="both"/>
      </w:pPr>
      <w:r>
        <w:t>Elektrické napájení kondenzačních jednotek bude provedeno z patrových rozvodnic RA</w:t>
      </w:r>
      <w:r w:rsidR="00F16C8A">
        <w:t>6, RB6 v pátém patře a</w:t>
      </w:r>
      <w:r>
        <w:t xml:space="preserve"> </w:t>
      </w:r>
      <w:r w:rsidR="00F16C8A">
        <w:t xml:space="preserve">RA5 a </w:t>
      </w:r>
      <w:r>
        <w:t>RB</w:t>
      </w:r>
      <w:r w:rsidR="00F16C8A">
        <w:t>5</w:t>
      </w:r>
      <w:r>
        <w:t xml:space="preserve"> v</w:t>
      </w:r>
      <w:r w:rsidR="00F16C8A">
        <w:t>e čtvrtém</w:t>
      </w:r>
      <w:r>
        <w:t xml:space="preserve"> patře.</w:t>
      </w:r>
      <w:r w:rsidR="004A0364">
        <w:t xml:space="preserve"> V rozvodnicích jsou k dispozici volné pozice, je však nutné uvažovat výměnu jistících prvků.</w:t>
      </w:r>
    </w:p>
    <w:p w:rsidR="004A0364" w:rsidRDefault="004A0364" w:rsidP="00167CF2">
      <w:pPr>
        <w:pStyle w:val="Odstavecseseznamem"/>
        <w:numPr>
          <w:ilvl w:val="0"/>
          <w:numId w:val="1"/>
        </w:numPr>
        <w:jc w:val="both"/>
      </w:pPr>
      <w:r>
        <w:t>Součástí dodávky musí být jednostupňová projektová dokumentace, která bude předložena ke schválení před zahájením realizace a dál</w:t>
      </w:r>
      <w:r w:rsidR="00167245">
        <w:t>e</w:t>
      </w:r>
      <w:r>
        <w:t xml:space="preserve"> i dokumentace skutečného provedení díla.</w:t>
      </w:r>
    </w:p>
    <w:p w:rsidR="005733E1" w:rsidRDefault="005733E1" w:rsidP="00167CF2">
      <w:pPr>
        <w:jc w:val="both"/>
      </w:pPr>
    </w:p>
    <w:p w:rsidR="005733E1" w:rsidRDefault="005733E1" w:rsidP="00167CF2">
      <w:pPr>
        <w:jc w:val="both"/>
      </w:pPr>
      <w:r>
        <w:t xml:space="preserve">Obrázek </w:t>
      </w:r>
      <w:proofErr w:type="gramStart"/>
      <w:r>
        <w:t>č.1 – střecha</w:t>
      </w:r>
      <w:proofErr w:type="gramEnd"/>
      <w:r>
        <w:t xml:space="preserve"> objektu:</w:t>
      </w:r>
    </w:p>
    <w:p w:rsidR="005733E1" w:rsidRDefault="005733E1" w:rsidP="00167CF2">
      <w:pPr>
        <w:jc w:val="both"/>
      </w:pPr>
      <w:r>
        <w:rPr>
          <w:noProof/>
        </w:rPr>
        <w:drawing>
          <wp:inline distT="0" distB="0" distL="0" distR="0">
            <wp:extent cx="5760720" cy="355727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3E1" w:rsidSect="00B76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B3EB1"/>
    <w:multiLevelType w:val="hybridMultilevel"/>
    <w:tmpl w:val="882EC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77B6"/>
    <w:rsid w:val="00014424"/>
    <w:rsid w:val="00060613"/>
    <w:rsid w:val="00066D1B"/>
    <w:rsid w:val="000B02F7"/>
    <w:rsid w:val="000F535F"/>
    <w:rsid w:val="0015423A"/>
    <w:rsid w:val="00167245"/>
    <w:rsid w:val="00167CF2"/>
    <w:rsid w:val="003032E3"/>
    <w:rsid w:val="0031692E"/>
    <w:rsid w:val="003563B4"/>
    <w:rsid w:val="00413285"/>
    <w:rsid w:val="0043666B"/>
    <w:rsid w:val="004A0364"/>
    <w:rsid w:val="005377B6"/>
    <w:rsid w:val="00540A36"/>
    <w:rsid w:val="005506D6"/>
    <w:rsid w:val="005733E1"/>
    <w:rsid w:val="00704B7F"/>
    <w:rsid w:val="00774E1B"/>
    <w:rsid w:val="0083278D"/>
    <w:rsid w:val="00990475"/>
    <w:rsid w:val="00A44424"/>
    <w:rsid w:val="00A84C9C"/>
    <w:rsid w:val="00AB0645"/>
    <w:rsid w:val="00AC5E88"/>
    <w:rsid w:val="00AD6E0F"/>
    <w:rsid w:val="00B25B71"/>
    <w:rsid w:val="00B766DB"/>
    <w:rsid w:val="00B81691"/>
    <w:rsid w:val="00B971B8"/>
    <w:rsid w:val="00BF4638"/>
    <w:rsid w:val="00C72011"/>
    <w:rsid w:val="00C742DC"/>
    <w:rsid w:val="00CA6C55"/>
    <w:rsid w:val="00D47DF0"/>
    <w:rsid w:val="00E31E36"/>
    <w:rsid w:val="00E410B3"/>
    <w:rsid w:val="00E53907"/>
    <w:rsid w:val="00F16C8A"/>
    <w:rsid w:val="00F4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A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7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Poliklinika Praha, Spálená 12, Praha 1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pavel.tondr</dc:creator>
  <cp:lastModifiedBy>AKSAS</cp:lastModifiedBy>
  <cp:revision>4</cp:revision>
  <cp:lastPrinted>2012-05-15T11:48:00Z</cp:lastPrinted>
  <dcterms:created xsi:type="dcterms:W3CDTF">2015-04-30T06:27:00Z</dcterms:created>
  <dcterms:modified xsi:type="dcterms:W3CDTF">2015-06-04T13:31:00Z</dcterms:modified>
</cp:coreProperties>
</file>